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FBE59" w14:textId="2AFDCF2C" w:rsidR="003924CB" w:rsidRDefault="00F209AD">
      <w:r>
        <w:t>6500 LB Street- Gas</w:t>
      </w:r>
    </w:p>
    <w:p w14:paraId="06BA0798" w14:textId="65D15E1D" w:rsidR="00F209AD" w:rsidRDefault="00F209AD">
      <w:r>
        <w:t>Must be street(able)- able to drive down the road without rear wheels popping off road.</w:t>
      </w:r>
    </w:p>
    <w:p w14:paraId="27B0FCF5" w14:textId="5B70B0FD" w:rsidR="00F209AD" w:rsidRDefault="00F209AD">
      <w:r>
        <w:t>NO gutted cabs.</w:t>
      </w:r>
    </w:p>
    <w:p w14:paraId="5682F58E" w14:textId="5489BFCC" w:rsidR="00F209AD" w:rsidRDefault="00F209AD">
      <w:r>
        <w:t>Naturally aspirated</w:t>
      </w:r>
      <w:r w:rsidR="00EB0432">
        <w:t>; Turbos only if it is OEM</w:t>
      </w:r>
      <w:r>
        <w:t xml:space="preserve"> </w:t>
      </w:r>
    </w:p>
    <w:p w14:paraId="40D807E3" w14:textId="4EB93695" w:rsidR="00F209AD" w:rsidRDefault="00F209AD">
      <w:r>
        <w:t>NO Dominator Carburetors- 4150 base only</w:t>
      </w:r>
    </w:p>
    <w:p w14:paraId="0686340B" w14:textId="7C09DB93" w:rsidR="00F209AD" w:rsidRDefault="00F209AD">
      <w:r>
        <w:t>NO sanctioned trucks – open stock, superstock etc.</w:t>
      </w:r>
    </w:p>
    <w:p w14:paraId="25CF6A96" w14:textId="114DEB56" w:rsidR="00F209AD" w:rsidRDefault="00F209AD">
      <w:r>
        <w:t>Must have mufflers, glass packs, etc. behind cab</w:t>
      </w:r>
    </w:p>
    <w:p w14:paraId="32AEF6A5" w14:textId="002E0481" w:rsidR="00F209AD" w:rsidRDefault="00F209AD">
      <w:r>
        <w:t xml:space="preserve">NO solid suspension, not even extremely thick-thick springs that barely move. </w:t>
      </w:r>
      <w:r w:rsidR="00EB0432">
        <w:t>1</w:t>
      </w:r>
      <w:r>
        <w:t xml:space="preserve">” of suspension travel minimum. </w:t>
      </w:r>
    </w:p>
    <w:p w14:paraId="5A749FB5" w14:textId="6F64C9E2" w:rsidR="00F209AD" w:rsidRDefault="00F209AD">
      <w:r>
        <w:t>NO block suspension</w:t>
      </w:r>
    </w:p>
    <w:p w14:paraId="4A3A1C70" w14:textId="3603E0D8" w:rsidR="00F209AD" w:rsidRDefault="00F209AD">
      <w:r>
        <w:t xml:space="preserve">NO weight bars, excessive homemade bumpers, or heavy push bars or brush guards. </w:t>
      </w:r>
    </w:p>
    <w:p w14:paraId="3A4FA57E" w14:textId="6B54F9E6" w:rsidR="00F209AD" w:rsidRDefault="00F209AD">
      <w:r>
        <w:t>ONLY DOT tires up to 35”</w:t>
      </w:r>
    </w:p>
    <w:p w14:paraId="15B6E695" w14:textId="3076C960" w:rsidR="00F209AD" w:rsidRDefault="00F209AD">
      <w:r>
        <w:t>NO electric over hydraulic steering- OEM Gearbox with steering shaft, work power steering pump, belt driven.</w:t>
      </w:r>
    </w:p>
    <w:p w14:paraId="35BA99DC" w14:textId="5702444A" w:rsidR="00F209AD" w:rsidRDefault="00F209AD">
      <w:r>
        <w:t>NO modified frames – safety factor</w:t>
      </w:r>
    </w:p>
    <w:p w14:paraId="3AC94F9E" w14:textId="6E26B6AF" w:rsidR="00F209AD" w:rsidRDefault="00F209AD">
      <w:r>
        <w:t>NO bigger than 1 ton drivetrain</w:t>
      </w:r>
    </w:p>
    <w:p w14:paraId="256CA16D" w14:textId="1D4ED295" w:rsidR="00F209AD" w:rsidRDefault="00EB0432">
      <w:r>
        <w:t>OEM</w:t>
      </w:r>
      <w:r w:rsidR="00F209AD">
        <w:t xml:space="preserve"> heads</w:t>
      </w:r>
    </w:p>
    <w:p w14:paraId="25BFD766" w14:textId="03D0365B" w:rsidR="00F209AD" w:rsidRDefault="00F209AD">
      <w:r>
        <w:t>NO dry sump setups</w:t>
      </w:r>
    </w:p>
    <w:p w14:paraId="5B3F6F6B" w14:textId="01D61D13" w:rsidR="00F209AD" w:rsidRDefault="00F209AD">
      <w:r>
        <w:t>NO electric water pumps- must have water pump, alternator, and power steering pump belt driven</w:t>
      </w:r>
    </w:p>
    <w:p w14:paraId="63BBF6AE" w14:textId="531B373E" w:rsidR="00F209AD" w:rsidRDefault="00F209AD">
      <w:r>
        <w:t xml:space="preserve">NO hanging weights. If they are </w:t>
      </w:r>
      <w:r w:rsidR="00AC7C84">
        <w:t>visible- hanging, they go in the bed or passengers side floor.</w:t>
      </w:r>
    </w:p>
    <w:p w14:paraId="1E823863" w14:textId="773D838C" w:rsidR="00AC7C84" w:rsidRDefault="00AC7C84">
      <w:r>
        <w:t>License and Insurance are encouraged</w:t>
      </w:r>
    </w:p>
    <w:p w14:paraId="42CCA8B5" w14:textId="58DE33D9" w:rsidR="00AC7C84" w:rsidRDefault="00AC7C84">
      <w:r>
        <w:t xml:space="preserve">Safety equipment is strongly encouraged </w:t>
      </w:r>
    </w:p>
    <w:p w14:paraId="10BCABF8" w14:textId="13C78916" w:rsidR="00EB0432" w:rsidRDefault="00EB0432">
      <w:r>
        <w:t>Reese style hitch</w:t>
      </w:r>
    </w:p>
    <w:p w14:paraId="782F61B1" w14:textId="7A8DA1AB" w:rsidR="00AC7C84" w:rsidRDefault="00AC7C84">
      <w:r>
        <w:t>If you do not meet these requirements you can pull with the Outlaw Class.</w:t>
      </w:r>
    </w:p>
    <w:p w14:paraId="1C3C878A" w14:textId="55921352" w:rsidR="00AC7C84" w:rsidRDefault="00AC7C84">
      <w:r>
        <w:t xml:space="preserve">If we have enough registrations of small block and big block, we will separate the classes. </w:t>
      </w:r>
    </w:p>
    <w:p w14:paraId="62B12688" w14:textId="77777777" w:rsidR="00F209AD" w:rsidRDefault="00F209AD"/>
    <w:p w14:paraId="3C9F4430" w14:textId="77777777" w:rsidR="00F209AD" w:rsidRDefault="00F209AD"/>
    <w:p w14:paraId="6FB87D7B" w14:textId="77777777" w:rsidR="00F209AD" w:rsidRDefault="00F209AD"/>
    <w:sectPr w:rsidR="00F20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9AD"/>
    <w:rsid w:val="000B247F"/>
    <w:rsid w:val="003924CB"/>
    <w:rsid w:val="0068407C"/>
    <w:rsid w:val="008D07BA"/>
    <w:rsid w:val="00AC7C84"/>
    <w:rsid w:val="00EB0432"/>
    <w:rsid w:val="00F2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E3FD9"/>
  <w15:chartTrackingRefBased/>
  <w15:docId w15:val="{644311A1-8D3F-4592-9E2E-203F452A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9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0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09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09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09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09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09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09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09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09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09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09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09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09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09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09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09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09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09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0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09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09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0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09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09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09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09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09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09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127A3AEF148442B8E9402B068D403D" ma:contentTypeVersion="15" ma:contentTypeDescription="Create a new document." ma:contentTypeScope="" ma:versionID="278d82befec3d1e480a5ed1f12c7eb67">
  <xsd:schema xmlns:xsd="http://www.w3.org/2001/XMLSchema" xmlns:xs="http://www.w3.org/2001/XMLSchema" xmlns:p="http://schemas.microsoft.com/office/2006/metadata/properties" xmlns:ns2="7f29fa4a-b7c9-4e9e-ab8c-b95cfdc0978d" xmlns:ns3="0ac41869-0cb8-448a-a6f8-6afb08cfb4bc" targetNamespace="http://schemas.microsoft.com/office/2006/metadata/properties" ma:root="true" ma:fieldsID="beb18e0d32a3c75a87d042f3485f2cba" ns2:_="" ns3:_="">
    <xsd:import namespace="7f29fa4a-b7c9-4e9e-ab8c-b95cfdc0978d"/>
    <xsd:import namespace="0ac41869-0cb8-448a-a6f8-6afb08cfb4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9fa4a-b7c9-4e9e-ab8c-b95cfdc097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fcff1ca-3a7d-4f60-8395-13d6bf0795c9}" ma:internalName="TaxCatchAll" ma:showField="CatchAllData" ma:web="7f29fa4a-b7c9-4e9e-ab8c-b95cfdc097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41869-0cb8-448a-a6f8-6afb08cfb4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8791416-12a9-4617-9daa-96d28c086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29fa4a-b7c9-4e9e-ab8c-b95cfdc0978d" xsi:nil="true"/>
    <lcf76f155ced4ddcb4097134ff3c332f xmlns="0ac41869-0cb8-448a-a6f8-6afb08cfb4bc">
      <Terms xmlns="http://schemas.microsoft.com/office/infopath/2007/PartnerControls"/>
    </lcf76f155ced4ddcb4097134ff3c332f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A7659B3D-778A-4026-8A8A-A06D650C845F}"/>
</file>

<file path=customXml/itemProps2.xml><?xml version="1.0" encoding="utf-8"?>
<ds:datastoreItem xmlns:ds="http://schemas.openxmlformats.org/officeDocument/2006/customXml" ds:itemID="{5CD291EB-E35D-4BF2-9632-E34A55725D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7D307D-A1DA-4CDA-8B1C-680E182D502F}">
  <ds:schemaRefs>
    <ds:schemaRef ds:uri="08bf3e8b-72e4-4c1f-9c3e-b5c8e4d88ccf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3AC70FD-6442-4EB4-8CEA-0B85AB03DE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Niki Bingen</cp:lastModifiedBy>
  <cp:revision>2</cp:revision>
  <dcterms:created xsi:type="dcterms:W3CDTF">2024-07-08T15:03:00Z</dcterms:created>
  <dcterms:modified xsi:type="dcterms:W3CDTF">2024-07-08T15:03:00Z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0x010100B2127A3AEF148442B8E9402B068D403D</vt:lpwstr>
  </property>
</Properties>
</file>